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</w:rPr>
        <w:drawing>
          <wp:inline distB="0" distT="0" distL="0" distR="0">
            <wp:extent cx="5943600" cy="1227455"/>
            <wp:effectExtent b="0" l="0" r="0" t="0"/>
            <wp:docPr descr="Logo, company name&#10;&#10;Description automatically generated" id="2" name="image1.jpg"/>
            <a:graphic>
              <a:graphicData uri="http://schemas.openxmlformats.org/drawingml/2006/picture">
                <pic:pic>
                  <pic:nvPicPr>
                    <pic:cNvPr descr="Logo, company name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74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u w:val="single"/>
          <w:rtl w:val="0"/>
        </w:rPr>
        <w:t xml:space="preserve">Application for Circulation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Academic Year:</w:t>
      </w:r>
      <w:r w:rsidDel="00000000" w:rsidR="00000000" w:rsidRPr="00000000">
        <w:rPr>
          <w:rFonts w:ascii="Times" w:cs="Times" w:eastAsia="Times" w:hAnsi="Times"/>
          <w:rtl w:val="0"/>
        </w:rPr>
        <w:t xml:space="preserve">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" w:cs="Times" w:eastAsia="Times" w:hAnsi="Time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" w:cs="Times" w:eastAsia="Times" w:hAnsi="Times"/>
          <w:b w:val="1"/>
          <w:color w:val="000000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Applications will be accepted on a rolling basis until the position is filled.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" w:cs="Times" w:eastAsia="Times" w:hAnsi="Time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Applications should be emailed to </w:t>
      </w:r>
      <w:r w:rsidDel="00000000" w:rsidR="00000000" w:rsidRPr="00000000">
        <w:rPr>
          <w:rFonts w:ascii="Times" w:cs="Times" w:eastAsia="Times" w:hAnsi="Times"/>
          <w:rtl w:val="0"/>
        </w:rPr>
        <w:t xml:space="preserve">Production Director Isabella Fonfara Drewel at </w:t>
      </w:r>
      <w:hyperlink r:id="rId8">
        <w:r w:rsidDel="00000000" w:rsidR="00000000" w:rsidRPr="00000000">
          <w:rPr>
            <w:rFonts w:ascii="Times" w:cs="Times" w:eastAsia="Times" w:hAnsi="Times"/>
            <w:color w:val="1155cc"/>
            <w:u w:val="single"/>
            <w:rtl w:val="0"/>
          </w:rPr>
          <w:t xml:space="preserve">isabella.fonfaradrewel@marquette.edu</w:t>
        </w:r>
      </w:hyperlink>
      <w:r w:rsidDel="00000000" w:rsidR="00000000" w:rsidRPr="00000000">
        <w:rPr>
          <w:rFonts w:ascii="Times" w:cs="Times" w:eastAsia="Times" w:hAnsi="Times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Materials to submit include: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- Attached form and answers to questions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- Résumé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- Class schedule for fall 202</w:t>
      </w:r>
      <w:r w:rsidDel="00000000" w:rsidR="00000000" w:rsidRPr="00000000">
        <w:rPr>
          <w:rFonts w:ascii="Times" w:cs="Times" w:eastAsia="Times" w:hAnsi="Times"/>
          <w:rtl w:val="0"/>
        </w:rPr>
        <w:t xml:space="preserve">3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 semester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Best of luck and thank you for your interest in Marquette student media.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rtl w:val="0"/>
        </w:rPr>
        <w:t xml:space="preserve">Job description for Circulation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rtl w:val="0"/>
        </w:rPr>
        <w:t xml:space="preserve">Position Purpose: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The Circulation Manager of the Marquette Wire is responsible for overseeing the delivery of the weekly Marquette Tribune and semesterly Marquette Journal.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rtl w:val="0"/>
        </w:rPr>
        <w:t xml:space="preserve">Nature and Scope: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The Circulation Manager of the Marquette Wire hires, manages, trains and schedules the circulation staff that delivers the Marquette Tribune and Marquette Journal at locations on designated routes.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rtl w:val="0"/>
        </w:rPr>
        <w:t xml:space="preserve">Specific job duties: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Hires a staff who can deliver the newspapers during required times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Hires a person who can complete the car route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Schedules all routes and completes newspaper audit 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Updates schedule based on staff member changes, fills in for absent members or finds suitable replacements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Addresses all circulation issues from the public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Properly recycles old newspapers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Completes distribution of Marquette Journal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Attends monthly All-Staff meetings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*Note: This job description can be altered by the Executive Director if needed throughout the academic year.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48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MARQUETTE WIRE CIRCULATION MANAGER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P</w:t>
      </w:r>
      <w:r w:rsidDel="00000000" w:rsidR="00000000" w:rsidRPr="00000000">
        <w:rPr>
          <w:rFonts w:ascii="Times" w:cs="Times" w:eastAsia="Times" w:hAnsi="Times"/>
          <w:rtl w:val="0"/>
        </w:rPr>
        <w:t xml:space="preserve">RONOUNS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ACADEMIC MAJOR: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MINOR: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OVERALL GPA (Optional):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YEAR IN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EMAIL: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PHONE:</w:t>
      </w:r>
    </w:p>
    <w:p w:rsidR="00000000" w:rsidDel="00000000" w:rsidP="00000000" w:rsidRDefault="00000000" w:rsidRPr="00000000" w14:paraId="00000037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CAMPUS ADDRESS: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HOME ADDRESS: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CITY: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STATE/ZIP: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Times" w:cs="Times" w:eastAsia="Times" w:hAnsi="Times"/>
          <w:b w:val="1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u w:val="single"/>
          <w:rtl w:val="0"/>
        </w:rPr>
        <w:t xml:space="preserve">QUESTIONS</w:t>
      </w:r>
    </w:p>
    <w:p w:rsidR="00000000" w:rsidDel="00000000" w:rsidP="00000000" w:rsidRDefault="00000000" w:rsidRPr="00000000" w14:paraId="00000040">
      <w:pPr>
        <w:jc w:val="center"/>
        <w:rPr>
          <w:rFonts w:ascii="Times" w:cs="Times" w:eastAsia="Times" w:hAnsi="Times"/>
          <w:i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i w:val="1"/>
          <w:sz w:val="22"/>
          <w:szCs w:val="22"/>
          <w:rtl w:val="0"/>
        </w:rPr>
        <w:t xml:space="preserve">(please answer succinctly)</w:t>
      </w:r>
    </w:p>
    <w:p w:rsidR="00000000" w:rsidDel="00000000" w:rsidP="00000000" w:rsidRDefault="00000000" w:rsidRPr="00000000" w14:paraId="00000041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1) What work or classes have prepared you for this leadership role?</w:t>
      </w:r>
    </w:p>
    <w:p w:rsidR="00000000" w:rsidDel="00000000" w:rsidP="00000000" w:rsidRDefault="00000000" w:rsidRPr="00000000" w14:paraId="00000043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2) Please explain your conflict-resolution style and how you would address any situations brought to your attention.</w:t>
      </w:r>
    </w:p>
    <w:p w:rsidR="00000000" w:rsidDel="00000000" w:rsidP="00000000" w:rsidRDefault="00000000" w:rsidRPr="00000000" w14:paraId="00000046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3) What makes you the best candidate for the job?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Cambri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1752D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yperlink">
    <w:name w:val="Hyperlink"/>
    <w:basedOn w:val="DefaultParagraphFont"/>
    <w:uiPriority w:val="99"/>
    <w:semiHidden w:val="1"/>
    <w:unhideWhenUsed w:val="1"/>
    <w:rsid w:val="00C1752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isabella.fonfaradrewel@marquette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rtB58xYSyeye1anpywB7GOzKmw==">CgMxLjA4AHIhMXdNUW9DZktab1A5cmlyeUhsamppRnh6V0VRVHM0X1R1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2023-04-17T11:19:00Z</dcterms:created>
  <dc:creator>Moses, Hope</dc:creator>
</cp:coreProperties>
</file>