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0" distT="0" distL="0" distR="0">
            <wp:extent cx="5473700" cy="1130300"/>
            <wp:effectExtent b="0" l="0" r="0" t="0"/>
            <wp:docPr descr="../take6.jpg" id="1" name="image1.jpg"/>
            <a:graphic>
              <a:graphicData uri="http://schemas.openxmlformats.org/drawingml/2006/picture">
                <pic:pic>
                  <pic:nvPicPr>
                    <pic:cNvPr descr="../take6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13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MUSIC DIRECTOR/ASSISTANT MUSIC DIRECTOR APPLICATION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Academic Year: 2024-2025</w:t>
        <w:br w:type="textWrapping"/>
        <w:t xml:space="preserve">Please send your completed application materials to incoming MUR General Manager Shannyn Donohue at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shannyn.donohue@marquette.edu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The following materials are required for all applicants: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963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Completed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963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963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Any additional materials that you think would support your application (Portfolios, websites, videos, etc.)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deadline for all materials is to be submitted by Wednesday, July 31, at 11:59PM CST. Applications will be accepted on a rolling basis after the stated deadline until positions are filled.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" w:cs="Times" w:eastAsia="Times" w:hAnsi="Times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position is to be served for both the fall and spring semesters. Please read the descriptions below for further information on job responsibilities.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Job Descriptions</w:t>
      </w:r>
    </w:p>
    <w:p w:rsidR="00000000" w:rsidDel="00000000" w:rsidP="00000000" w:rsidRDefault="00000000" w:rsidRPr="00000000" w14:paraId="0000000E">
      <w:pPr>
        <w:pageBreakBefore w:val="0"/>
        <w:rPr>
          <w:rFonts w:ascii="Times" w:cs="Times" w:eastAsia="Times" w:hAnsi="Times"/>
          <w:b w:val="1"/>
          <w:color w:val="00000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Music Director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Promotes newly received music and shares it with DJs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Builds and maintains a relationship with promoters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Working with other Wire mediums to make sure multimedia content is being posted.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Writing up concert and album reviews for the Wire.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Tracks weekly music being played by DJs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Reviews new CDs and puts them into rotation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Conducting interviews with artists through video and/or audio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Assists with the Spring Concert/Rock-a-Thon Showcase/music related events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Hosts weekly “New Music Monday” program</w:t>
      </w:r>
    </w:p>
    <w:p w:rsidR="00000000" w:rsidDel="00000000" w:rsidP="00000000" w:rsidRDefault="00000000" w:rsidRPr="00000000" w14:paraId="00000018">
      <w:pPr>
        <w:pageBreakBefore w:val="0"/>
        <w:rPr>
          <w:rFonts w:ascii="Times" w:cs="Times" w:eastAsia="Times" w:hAnsi="Time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Times" w:cs="Times" w:eastAsia="Times" w:hAnsi="Times"/>
          <w:b w:val="1"/>
          <w:color w:val="00000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Music Assistant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Reviews CDs for required tracks playlist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Helps with tracking if Music Director needs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Assists in interviews with musical artists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Co-hosts New Music Monday</w:t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Times" w:cs="Times" w:eastAsia="Times" w:hAnsi="Times"/>
          <w:b w:val="1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u w:val="single"/>
          <w:rtl w:val="0"/>
        </w:rPr>
        <w:t xml:space="preserve">MUSIC DIRECTOR/ASSISTANT MUSIC DIRECTOR APPLICATION</w:t>
      </w:r>
    </w:p>
    <w:p w:rsidR="00000000" w:rsidDel="00000000" w:rsidP="00000000" w:rsidRDefault="00000000" w:rsidRPr="00000000" w14:paraId="0000001F">
      <w:pPr>
        <w:pageBreakBefore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PRONOUNS: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POSITION APPLYING FOR: </w:t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ACADEMIC MAJOR:</w:t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MINOR: </w:t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OVERALL GPA (Optional): GPA IN MAJOR (Optional): </w:t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YEAR IN SCHOOL</w:t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E-MAIL: </w:t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PHONE: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36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CAMPUS ADDRESS:</w:t>
      </w:r>
    </w:p>
    <w:p w:rsidR="00000000" w:rsidDel="00000000" w:rsidP="00000000" w:rsidRDefault="00000000" w:rsidRPr="00000000" w14:paraId="0000002A">
      <w:pPr>
        <w:pageBreakBefore w:val="0"/>
        <w:spacing w:line="36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HOME ADDRESS: </w:t>
      </w:r>
    </w:p>
    <w:p w:rsidR="00000000" w:rsidDel="00000000" w:rsidP="00000000" w:rsidRDefault="00000000" w:rsidRPr="00000000" w14:paraId="0000002B">
      <w:pPr>
        <w:pageBreakBefore w:val="0"/>
        <w:spacing w:line="36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CITY:</w:t>
      </w:r>
    </w:p>
    <w:p w:rsidR="00000000" w:rsidDel="00000000" w:rsidP="00000000" w:rsidRDefault="00000000" w:rsidRPr="00000000" w14:paraId="0000002C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rtl w:val="0"/>
        </w:rPr>
        <w:t xml:space="preserve">STATE/ZIP: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Application Questions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 a critique of the current music content provided 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Marquette Radio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2.) What </w:t>
      </w:r>
      <w:r w:rsidDel="00000000" w:rsidR="00000000" w:rsidRPr="00000000">
        <w:rPr>
          <w:rFonts w:ascii="Times" w:cs="Times" w:eastAsia="Times" w:hAnsi="Times"/>
          <w:rtl w:val="0"/>
        </w:rPr>
        <w:t xml:space="preserve">ideas do you have to improve the music content from Marquette Radio?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360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3.) </w:t>
      </w:r>
      <w:r w:rsidDel="00000000" w:rsidR="00000000" w:rsidRPr="00000000">
        <w:rPr>
          <w:rFonts w:ascii="Times" w:cs="Times" w:eastAsia="Times" w:hAnsi="Times"/>
          <w:rtl w:val="0"/>
        </w:rPr>
        <w:t xml:space="preserve">What are your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 event ideas, training ideas, or ideas for ways DJs could bond?</w:t>
      </w:r>
    </w:p>
    <w:p w:rsidR="00000000" w:rsidDel="00000000" w:rsidP="00000000" w:rsidRDefault="00000000" w:rsidRPr="00000000" w14:paraId="00000035">
      <w:pPr>
        <w:pageBreakBefore w:val="0"/>
        <w:ind w:left="36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4.) What skills make you qualified for this position?</w:t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6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8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0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2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4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6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8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0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2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shannyn.donohue@marquette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