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BA4A" w14:textId="276A3E60" w:rsidR="00B761C4" w:rsidRPr="00B761C4" w:rsidRDefault="00B761C4" w:rsidP="00B761C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fldChar w:fldCharType="begin"/>
      </w:r>
      <w:r w:rsidRPr="00B76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instrText xml:space="preserve"> INCLUDEPICTURE "https://lh5.googleusercontent.com/DfehKkwgX_EaXGlhJ65SAO4j5cLG-U1lXxJfjMI7H_sRQvF5EXZo4TXhsiPLHX1x6OyX6OH2By-KuvmcFeH_kQekM7svFjcZLGjPIRUyvyYGj4lv0SWU8-__Olj8wo9AgV-arq59UpD39g-jajvioOXrINzRydY" \* MERGEFORMATINET </w:instrText>
      </w:r>
      <w:r w:rsidRPr="00B76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fldChar w:fldCharType="separate"/>
      </w:r>
      <w:r w:rsidRPr="00B761C4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3EB696CB" wp14:editId="6F1C2FFF">
            <wp:extent cx="5943600" cy="1041400"/>
            <wp:effectExtent l="0" t="0" r="0" b="0"/>
            <wp:docPr id="787098533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098533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fldChar w:fldCharType="end"/>
      </w:r>
    </w:p>
    <w:p w14:paraId="58CEB333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BD915C" w14:textId="76DD4552" w:rsidR="00B761C4" w:rsidRPr="00B761C4" w:rsidRDefault="00B761C4" w:rsidP="00B761C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MARQUETTE WIRE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PROJECTS REPORTER</w:t>
      </w:r>
      <w:r w:rsidRPr="00B76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APPLICATION</w:t>
      </w:r>
    </w:p>
    <w:p w14:paraId="5F7E2420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3CD830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-Academic Year: 2023-’24</w:t>
      </w:r>
    </w:p>
    <w:p w14:paraId="0A3E66E2" w14:textId="0032D5EB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-Applications should be emailed to Executive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Projects Editor</w:t>
      </w: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</w:t>
      </w:r>
      <w:r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julianna.abuzzahab@marquette.edu</w:t>
      </w: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. Once the application is turned in, you will receive an email to schedule an interview. </w:t>
      </w:r>
    </w:p>
    <w:p w14:paraId="16FD9D7B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8F4610" w14:textId="3D336B70" w:rsidR="00B761C4" w:rsidRDefault="00B761C4" w:rsidP="00B761C4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The application deadline is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Sunday</w:t>
      </w:r>
      <w:r w:rsidRPr="00B76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August</w:t>
      </w:r>
      <w:r w:rsidRPr="00B76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</w:t>
      </w:r>
      <w:r w:rsidRPr="00B76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at Noon CST. If openings remain after this date, application materials will be accepted on a rolling basis.</w:t>
      </w:r>
    </w:p>
    <w:p w14:paraId="6FBC12A8" w14:textId="77777777" w:rsidR="0033508F" w:rsidRDefault="0033508F" w:rsidP="00B761C4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77466CC" w14:textId="57A85E33" w:rsidR="0033508F" w:rsidRPr="00B761C4" w:rsidRDefault="0033508F" w:rsidP="0033508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*Note that f</w:t>
      </w:r>
      <w:r w:rsidRPr="003350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or this position, you need to be a current member of the Marquette Wire*</w:t>
      </w:r>
    </w:p>
    <w:p w14:paraId="1FE1E0A9" w14:textId="77777777" w:rsidR="0033508F" w:rsidRPr="00B761C4" w:rsidRDefault="0033508F" w:rsidP="00B761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7F8724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7033D1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Materials to submit include:</w:t>
      </w:r>
    </w:p>
    <w:p w14:paraId="53809431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- Attached form</w:t>
      </w:r>
    </w:p>
    <w:p w14:paraId="06C20FA5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- Résumé</w:t>
      </w:r>
    </w:p>
    <w:p w14:paraId="5DDED95F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- Typed responses to the questions below</w:t>
      </w:r>
    </w:p>
    <w:p w14:paraId="494606B3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- Up to five writing and/or multimedia samples</w:t>
      </w:r>
    </w:p>
    <w:p w14:paraId="1E7BDE2A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06C2A2" w14:textId="77777777" w:rsidR="00B761C4" w:rsidRDefault="00B761C4" w:rsidP="00B761C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Note: There is a separate application for individuals interested in becoming investigative reporters for the Marquette Wire.</w:t>
      </w:r>
    </w:p>
    <w:p w14:paraId="0C02CD85" w14:textId="77777777" w:rsidR="00A5307D" w:rsidRDefault="00A5307D" w:rsidP="00B761C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657E5E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ADBADC" w14:textId="50AB2FCC" w:rsidR="00B761C4" w:rsidRPr="00B761C4" w:rsidRDefault="00B761C4" w:rsidP="00B761C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PROJECTS</w:t>
      </w:r>
      <w:r w:rsidRPr="00B76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REPORTER JOB DESCRIPTION</w:t>
      </w:r>
    </w:p>
    <w:p w14:paraId="7C278135" w14:textId="4324779D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4A0D72" w14:textId="547DFCD4" w:rsidR="00B761C4" w:rsidRPr="00B761C4" w:rsidRDefault="00B761C4" w:rsidP="00B761C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Will work across mediums including print, radio and television</w:t>
      </w:r>
    </w:p>
    <w:p w14:paraId="0CA6CEBA" w14:textId="48EE1FE2" w:rsidR="00B761C4" w:rsidRPr="00B761C4" w:rsidRDefault="00B761C4" w:rsidP="00B761C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Meet various deadlines for print stories in the Tribune, Journal and for the Wire website, as well as various deadlines for MUTV and MUR</w:t>
      </w:r>
    </w:p>
    <w:p w14:paraId="43C03925" w14:textId="2B0215C0" w:rsidR="00B761C4" w:rsidRPr="00B761C4" w:rsidRDefault="00B761C4" w:rsidP="00B761C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Pitch viable story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ideas</w:t>
      </w: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fit for long-form projects</w:t>
      </w:r>
    </w:p>
    <w:p w14:paraId="405D2811" w14:textId="12937EDF" w:rsidR="00B761C4" w:rsidRPr="00B761C4" w:rsidRDefault="00B761C4" w:rsidP="00B761C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Research stories, interview sources and cover events if needed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the story</w:t>
      </w:r>
    </w:p>
    <w:p w14:paraId="61A97349" w14:textId="61DEFDC7" w:rsidR="00B761C4" w:rsidRPr="00B761C4" w:rsidRDefault="00B761C4" w:rsidP="00B761C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Attend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bi-weekly</w:t>
      </w: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desk</w:t>
      </w: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meetings and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weekly </w:t>
      </w: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Wire all staff meetings</w:t>
      </w:r>
    </w:p>
    <w:p w14:paraId="014A4073" w14:textId="77777777" w:rsidR="00B761C4" w:rsidRPr="00B761C4" w:rsidRDefault="00B761C4" w:rsidP="00B761C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Work with editors on stories across all mediums</w:t>
      </w:r>
    </w:p>
    <w:p w14:paraId="189735B3" w14:textId="7C60134F" w:rsidR="00B761C4" w:rsidRDefault="00B761C4" w:rsidP="00B761C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Learn video and audio editing equipment, as well as how to write professional journalistic articles for magazine and newspaper mediums</w:t>
      </w:r>
    </w:p>
    <w:p w14:paraId="0CD1C732" w14:textId="57921263" w:rsidR="00B761C4" w:rsidRPr="00B761C4" w:rsidRDefault="00B761C4" w:rsidP="00B761C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Adequate </w:t>
      </w:r>
      <w:r w:rsidR="006F3268">
        <w:rPr>
          <w:rFonts w:ascii="Times New Roman" w:eastAsia="Times New Roman" w:hAnsi="Times New Roman" w:cs="Times New Roman"/>
          <w:color w:val="000000"/>
          <w:sz w:val="20"/>
          <w:szCs w:val="20"/>
        </w:rPr>
        <w:t>knowledge of how to produce long-form journalistic projects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BF3D729" w14:textId="77777777" w:rsidR="00B761C4" w:rsidRPr="00B761C4" w:rsidRDefault="00B761C4" w:rsidP="00B761C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54924202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NAME: </w:t>
      </w:r>
    </w:p>
    <w:p w14:paraId="09FB1D92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AA3186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ACADEMIC MAJOR(S): </w:t>
      </w:r>
    </w:p>
    <w:p w14:paraId="793AA017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1C9E52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MINOR (IF DECLARED): </w:t>
      </w:r>
    </w:p>
    <w:p w14:paraId="39F2A0DB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11CF12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OVERALL GPA (Optional): </w:t>
      </w:r>
    </w:p>
    <w:p w14:paraId="4241B364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8BD29A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GPA IN MAJOR (Optional): </w:t>
      </w:r>
    </w:p>
    <w:p w14:paraId="281B3E88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3AA021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YEAR IN SCHOOL:</w:t>
      </w:r>
    </w:p>
    <w:p w14:paraId="3C1DD8B9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0FF6AA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E-MAIL: </w:t>
      </w:r>
    </w:p>
    <w:p w14:paraId="5F76C035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B89308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PHONE: </w:t>
      </w:r>
    </w:p>
    <w:p w14:paraId="68ED9BAE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7A5320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CAMPUS ADDRESS: </w:t>
      </w:r>
    </w:p>
    <w:p w14:paraId="35D3E890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8DB28F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CITY:</w:t>
      </w:r>
    </w:p>
    <w:p w14:paraId="6007CE0C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7881BF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color w:val="000000"/>
          <w:sz w:val="20"/>
          <w:szCs w:val="20"/>
        </w:rPr>
        <w:t>STATE/ZIP: </w:t>
      </w:r>
    </w:p>
    <w:p w14:paraId="781638A0" w14:textId="77777777" w:rsidR="00B761C4" w:rsidRPr="00B761C4" w:rsidRDefault="00B761C4" w:rsidP="00B761C4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078753D4" w14:textId="77777777" w:rsidR="00B761C4" w:rsidRPr="00B761C4" w:rsidRDefault="00B761C4" w:rsidP="00B761C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APPLICATION QUESTIONS</w:t>
      </w:r>
    </w:p>
    <w:p w14:paraId="6DA7AFAC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550B5A83" w14:textId="0E78FADC" w:rsidR="00B761C4" w:rsidRPr="006F3268" w:rsidRDefault="00B761C4" w:rsidP="006F3268">
      <w:pPr>
        <w:pStyle w:val="ListParagraph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3268">
        <w:rPr>
          <w:rFonts w:ascii="Times New Roman" w:eastAsia="Times New Roman" w:hAnsi="Times New Roman" w:cs="Times New Roman"/>
          <w:color w:val="000000"/>
          <w:sz w:val="20"/>
          <w:szCs w:val="20"/>
        </w:rPr>
        <w:t>What previous work prepared you for this role, and what do you want to accomplish if chosen?</w:t>
      </w:r>
    </w:p>
    <w:p w14:paraId="2F9C2557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1451349A" w14:textId="16A5278D" w:rsidR="00B761C4" w:rsidRPr="006F3268" w:rsidRDefault="00B761C4" w:rsidP="006F3268">
      <w:pPr>
        <w:pStyle w:val="ListParagraph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3268">
        <w:rPr>
          <w:rFonts w:ascii="Times New Roman" w:eastAsia="Times New Roman" w:hAnsi="Times New Roman" w:cs="Times New Roman"/>
          <w:color w:val="000000"/>
          <w:sz w:val="20"/>
          <w:szCs w:val="20"/>
        </w:rPr>
        <w:t>How will you come up with story ideas and present stories in a creative format? Please share and develop two story ideas.</w:t>
      </w:r>
    </w:p>
    <w:p w14:paraId="0A5BC20E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7D3038D9" w14:textId="564FBEDB" w:rsidR="00B761C4" w:rsidRPr="006F3268" w:rsidRDefault="00B761C4" w:rsidP="006F3268">
      <w:pPr>
        <w:pStyle w:val="ListParagraph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32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Reporters work with </w:t>
      </w:r>
      <w:r w:rsidR="006F3268" w:rsidRPr="006F3268">
        <w:rPr>
          <w:rFonts w:ascii="Times New Roman" w:eastAsia="Times New Roman" w:hAnsi="Times New Roman" w:cs="Times New Roman"/>
          <w:color w:val="000000"/>
          <w:sz w:val="20"/>
          <w:szCs w:val="20"/>
        </w:rPr>
        <w:t>all</w:t>
      </w:r>
      <w:r w:rsidRPr="006F32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student media branches (newspaper, radio, TV and magazine). Which of those do you have the most experience in? Are you willing to step out of that comfort zone </w:t>
      </w:r>
      <w:r w:rsidR="006F3268">
        <w:rPr>
          <w:rFonts w:ascii="Times New Roman" w:eastAsia="Times New Roman" w:hAnsi="Times New Roman" w:cs="Times New Roman"/>
          <w:color w:val="000000"/>
          <w:sz w:val="20"/>
          <w:szCs w:val="20"/>
        </w:rPr>
        <w:t>when necessary</w:t>
      </w:r>
      <w:r w:rsidRPr="006F3268">
        <w:rPr>
          <w:rFonts w:ascii="Times New Roman" w:eastAsia="Times New Roman" w:hAnsi="Times New Roman" w:cs="Times New Roman"/>
          <w:color w:val="000000"/>
          <w:sz w:val="20"/>
          <w:szCs w:val="20"/>
        </w:rPr>
        <w:t>? </w:t>
      </w:r>
    </w:p>
    <w:p w14:paraId="3E01CBA7" w14:textId="77777777" w:rsidR="00B761C4" w:rsidRPr="00B761C4" w:rsidRDefault="00B761C4" w:rsidP="00B761C4">
      <w:pPr>
        <w:rPr>
          <w:rFonts w:ascii="Times New Roman" w:eastAsia="Times New Roman" w:hAnsi="Times New Roman" w:cs="Times New Roman"/>
          <w:sz w:val="20"/>
          <w:szCs w:val="20"/>
        </w:rPr>
      </w:pPr>
      <w:r w:rsidRPr="00B761C4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C64A72E" w14:textId="3D10B08B" w:rsidR="00B761C4" w:rsidRPr="00B761C4" w:rsidRDefault="00B761C4" w:rsidP="00AB399A">
      <w:pPr>
        <w:pStyle w:val="ListParagraph"/>
        <w:numPr>
          <w:ilvl w:val="0"/>
          <w:numId w:val="6"/>
        </w:numPr>
        <w:spacing w:after="240"/>
        <w:textAlignment w:val="baseline"/>
        <w:rPr>
          <w:rFonts w:ascii="Times New Roman" w:eastAsia="Times New Roman" w:hAnsi="Times New Roman" w:cs="Times New Roman"/>
        </w:rPr>
      </w:pPr>
      <w:r w:rsidRPr="006F32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Please provide a critique of Marquette Wire </w:t>
      </w:r>
      <w:r w:rsidR="006F3268" w:rsidRPr="006F3268">
        <w:rPr>
          <w:rFonts w:ascii="Times New Roman" w:eastAsia="Times New Roman" w:hAnsi="Times New Roman" w:cs="Times New Roman"/>
          <w:color w:val="000000"/>
          <w:sz w:val="20"/>
          <w:szCs w:val="20"/>
        </w:rPr>
        <w:t>projects done in the past</w:t>
      </w:r>
      <w:r w:rsidR="006F32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You can find past work </w:t>
      </w:r>
      <w:hyperlink r:id="rId6" w:history="1">
        <w:r w:rsidR="006F3268" w:rsidRPr="006F326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here</w:t>
        </w:r>
      </w:hyperlink>
      <w:r w:rsidR="006F326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C6E4FA1" w14:textId="77777777" w:rsidR="00B761C4" w:rsidRPr="00B761C4" w:rsidRDefault="00B761C4" w:rsidP="00B761C4">
      <w:pPr>
        <w:rPr>
          <w:rFonts w:ascii="Times New Roman" w:eastAsia="Times New Roman" w:hAnsi="Times New Roman" w:cs="Times New Roman"/>
        </w:rPr>
      </w:pPr>
    </w:p>
    <w:p w14:paraId="77C4351F" w14:textId="77777777" w:rsidR="008E4BA1" w:rsidRDefault="008E4BA1"/>
    <w:sectPr w:rsidR="008E4BA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869"/>
    <w:multiLevelType w:val="multilevel"/>
    <w:tmpl w:val="F6E2E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3480B"/>
    <w:multiLevelType w:val="multilevel"/>
    <w:tmpl w:val="2A78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2259D"/>
    <w:multiLevelType w:val="hybridMultilevel"/>
    <w:tmpl w:val="734C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677FA"/>
    <w:multiLevelType w:val="multilevel"/>
    <w:tmpl w:val="09D80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7519F"/>
    <w:multiLevelType w:val="multilevel"/>
    <w:tmpl w:val="EB582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613CF"/>
    <w:multiLevelType w:val="multilevel"/>
    <w:tmpl w:val="5C2C8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C638D6"/>
    <w:multiLevelType w:val="hybridMultilevel"/>
    <w:tmpl w:val="8706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662586">
    <w:abstractNumId w:val="1"/>
  </w:num>
  <w:num w:numId="2" w16cid:durableId="2094886319">
    <w:abstractNumId w:val="3"/>
  </w:num>
  <w:num w:numId="3" w16cid:durableId="1518883237">
    <w:abstractNumId w:val="4"/>
    <w:lvlOverride w:ilvl="0">
      <w:lvl w:ilvl="0">
        <w:numFmt w:val="decimal"/>
        <w:lvlText w:val="%1."/>
        <w:lvlJc w:val="left"/>
      </w:lvl>
    </w:lvlOverride>
  </w:num>
  <w:num w:numId="4" w16cid:durableId="255677158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602300774">
    <w:abstractNumId w:val="5"/>
    <w:lvlOverride w:ilvl="0">
      <w:lvl w:ilvl="0">
        <w:numFmt w:val="decimal"/>
        <w:lvlText w:val="%1."/>
        <w:lvlJc w:val="left"/>
      </w:lvl>
    </w:lvlOverride>
  </w:num>
  <w:num w:numId="6" w16cid:durableId="804277701">
    <w:abstractNumId w:val="6"/>
  </w:num>
  <w:num w:numId="7" w16cid:durableId="233901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C4"/>
    <w:rsid w:val="0033508F"/>
    <w:rsid w:val="005F0CD2"/>
    <w:rsid w:val="006F3268"/>
    <w:rsid w:val="00712AA3"/>
    <w:rsid w:val="008E4BA1"/>
    <w:rsid w:val="00A5307D"/>
    <w:rsid w:val="00B761C4"/>
    <w:rsid w:val="00D6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3D9B4"/>
  <w15:chartTrackingRefBased/>
  <w15:docId w15:val="{D35C93FE-E573-CA4C-8475-741E813D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1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761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32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quettewire.org/category/investigative-tribu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2023</Characters>
  <Application>Microsoft Office Word</Application>
  <DocSecurity>0</DocSecurity>
  <Lines>183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Hope</dc:creator>
  <cp:keywords/>
  <dc:description/>
  <cp:lastModifiedBy>Moses, Hope</cp:lastModifiedBy>
  <cp:revision>2</cp:revision>
  <dcterms:created xsi:type="dcterms:W3CDTF">2023-08-15T18:06:00Z</dcterms:created>
  <dcterms:modified xsi:type="dcterms:W3CDTF">2023-08-15T18:06:00Z</dcterms:modified>
</cp:coreProperties>
</file>