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86BA" w14:textId="41F94ACA"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0"/>
          <w:szCs w:val="20"/>
          <w:bdr w:val="none" w:sz="0" w:space="0" w:color="auto" w:frame="1"/>
        </w:rPr>
        <w:fldChar w:fldCharType="begin"/>
      </w:r>
      <w:r w:rsidRPr="00D32FA2">
        <w:rPr>
          <w:rFonts w:ascii="Times" w:eastAsia="Times New Roman" w:hAnsi="Times" w:cs="Times New Roman"/>
          <w:color w:val="000000"/>
          <w:sz w:val="20"/>
          <w:szCs w:val="20"/>
          <w:bdr w:val="none" w:sz="0" w:space="0" w:color="auto" w:frame="1"/>
        </w:rPr>
        <w:instrText xml:space="preserve"> INCLUDEPICTURE "https://lh3.googleusercontent.com/g_cjJZClvBCdCOaKv1MXfQIdGnkTEwlmN6qK7jq9WiU8le5qC27MySktbkG652w8t7sedQt3bw8YwZl87D2TYKHKbUo_c3IDSU9463Vb9pdv0GsZ5xDSJPOnmkMDJ_kN7Rxp781A9_PR5kJQ" \* MERGEFORMATINET </w:instrText>
      </w:r>
      <w:r w:rsidRPr="00D32FA2">
        <w:rPr>
          <w:rFonts w:ascii="Times" w:eastAsia="Times New Roman" w:hAnsi="Times" w:cs="Times New Roman"/>
          <w:color w:val="000000"/>
          <w:sz w:val="20"/>
          <w:szCs w:val="20"/>
          <w:bdr w:val="none" w:sz="0" w:space="0" w:color="auto" w:frame="1"/>
        </w:rPr>
        <w:fldChar w:fldCharType="separate"/>
      </w:r>
      <w:r w:rsidRPr="00D32FA2">
        <w:rPr>
          <w:rFonts w:ascii="Times" w:eastAsia="Times New Roman" w:hAnsi="Times" w:cs="Times New Roman"/>
          <w:noProof/>
          <w:color w:val="000000"/>
          <w:sz w:val="20"/>
          <w:szCs w:val="20"/>
          <w:bdr w:val="none" w:sz="0" w:space="0" w:color="auto" w:frame="1"/>
        </w:rPr>
        <w:drawing>
          <wp:inline distT="0" distB="0" distL="0" distR="0" wp14:anchorId="0F53C663" wp14:editId="39BDD0A0">
            <wp:extent cx="5943600" cy="1043305"/>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3305"/>
                    </a:xfrm>
                    <a:prstGeom prst="rect">
                      <a:avLst/>
                    </a:prstGeom>
                    <a:noFill/>
                    <a:ln>
                      <a:noFill/>
                    </a:ln>
                  </pic:spPr>
                </pic:pic>
              </a:graphicData>
            </a:graphic>
          </wp:inline>
        </w:drawing>
      </w:r>
      <w:r w:rsidRPr="00D32FA2">
        <w:rPr>
          <w:rFonts w:ascii="Times" w:eastAsia="Times New Roman" w:hAnsi="Times" w:cs="Times New Roman"/>
          <w:color w:val="000000"/>
          <w:sz w:val="20"/>
          <w:szCs w:val="20"/>
          <w:bdr w:val="none" w:sz="0" w:space="0" w:color="auto" w:frame="1"/>
        </w:rPr>
        <w:fldChar w:fldCharType="end"/>
      </w:r>
    </w:p>
    <w:p w14:paraId="28B36158"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b/>
          <w:bCs/>
          <w:color w:val="000000"/>
          <w:sz w:val="27"/>
          <w:szCs w:val="27"/>
          <w:u w:val="single"/>
        </w:rPr>
        <w:t>Application for Assistant Account Executive</w:t>
      </w:r>
    </w:p>
    <w:p w14:paraId="04AA234C"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Academic Year: 2022-23</w:t>
      </w:r>
    </w:p>
    <w:p w14:paraId="0E18C22D"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Applications should be emailed to Account Executive Maggie Kemp at </w:t>
      </w:r>
    </w:p>
    <w:p w14:paraId="66DDE83A"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margaret.kemp@marquette.edu. You will receive information about an interview soon after you turn in the application.</w:t>
      </w:r>
    </w:p>
    <w:p w14:paraId="6A22D588" w14:textId="77777777" w:rsidR="00D32FA2" w:rsidRPr="00D32FA2" w:rsidRDefault="00D32FA2" w:rsidP="00D32FA2">
      <w:pPr>
        <w:rPr>
          <w:rFonts w:ascii="Times New Roman" w:eastAsia="Times New Roman" w:hAnsi="Times New Roman" w:cs="Times New Roman"/>
        </w:rPr>
      </w:pPr>
    </w:p>
    <w:p w14:paraId="5566A1CA"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b/>
          <w:bCs/>
          <w:color w:val="000000"/>
          <w:sz w:val="27"/>
          <w:szCs w:val="27"/>
        </w:rPr>
        <w:t xml:space="preserve">The deadline for applications is Sunday, May 22, </w:t>
      </w:r>
      <w:proofErr w:type="gramStart"/>
      <w:r w:rsidRPr="00D32FA2">
        <w:rPr>
          <w:rFonts w:ascii="Times" w:eastAsia="Times New Roman" w:hAnsi="Times" w:cs="Times New Roman"/>
          <w:b/>
          <w:bCs/>
          <w:color w:val="000000"/>
          <w:sz w:val="27"/>
          <w:szCs w:val="27"/>
        </w:rPr>
        <w:t>2022</w:t>
      </w:r>
      <w:proofErr w:type="gramEnd"/>
      <w:r w:rsidRPr="00D32FA2">
        <w:rPr>
          <w:rFonts w:ascii="Times" w:eastAsia="Times New Roman" w:hAnsi="Times" w:cs="Times New Roman"/>
          <w:b/>
          <w:bCs/>
          <w:color w:val="000000"/>
          <w:sz w:val="27"/>
          <w:szCs w:val="27"/>
        </w:rPr>
        <w:t xml:space="preserve"> at 11:59 p.m. CST</w:t>
      </w:r>
    </w:p>
    <w:p w14:paraId="5D59A4FD" w14:textId="77777777" w:rsidR="00D32FA2" w:rsidRPr="00D32FA2" w:rsidRDefault="00D32FA2" w:rsidP="00D32FA2">
      <w:pPr>
        <w:rPr>
          <w:rFonts w:ascii="Times New Roman" w:eastAsia="Times New Roman" w:hAnsi="Times New Roman" w:cs="Times New Roman"/>
        </w:rPr>
      </w:pPr>
    </w:p>
    <w:p w14:paraId="531B593F"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Materials to submit include:</w:t>
      </w:r>
    </w:p>
    <w:p w14:paraId="5B3BAFD6"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 Attached form and answers to questions below</w:t>
      </w:r>
    </w:p>
    <w:p w14:paraId="1BD57871"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 Résumé</w:t>
      </w:r>
    </w:p>
    <w:p w14:paraId="677A3667"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 Cover letter outlining your qualifications for this position</w:t>
      </w:r>
    </w:p>
    <w:p w14:paraId="568605D4" w14:textId="77777777" w:rsidR="00D32FA2" w:rsidRPr="00D32FA2" w:rsidRDefault="00D32FA2" w:rsidP="00D32FA2">
      <w:pPr>
        <w:rPr>
          <w:rFonts w:ascii="Times New Roman" w:eastAsia="Times New Roman" w:hAnsi="Times New Roman" w:cs="Times New Roman"/>
        </w:rPr>
      </w:pPr>
    </w:p>
    <w:p w14:paraId="6E9A6BE2"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Best of luck and thank you for your interest in Marquette student media.</w:t>
      </w:r>
    </w:p>
    <w:p w14:paraId="35299D16" w14:textId="77777777" w:rsidR="00D32FA2" w:rsidRPr="00D32FA2" w:rsidRDefault="00D32FA2" w:rsidP="00D32FA2">
      <w:pPr>
        <w:rPr>
          <w:rFonts w:ascii="Times New Roman" w:eastAsia="Times New Roman" w:hAnsi="Times New Roman" w:cs="Times New Roman"/>
        </w:rPr>
      </w:pPr>
    </w:p>
    <w:p w14:paraId="187C22B2" w14:textId="77777777" w:rsidR="00D32FA2" w:rsidRPr="00D32FA2" w:rsidRDefault="00D32FA2" w:rsidP="00D32FA2">
      <w:pPr>
        <w:rPr>
          <w:rFonts w:ascii="Times New Roman" w:eastAsia="Times New Roman" w:hAnsi="Times New Roman" w:cs="Times New Roman"/>
        </w:rPr>
      </w:pPr>
      <w:r w:rsidRPr="00D32FA2">
        <w:rPr>
          <w:rFonts w:ascii="Cambria" w:eastAsia="Times New Roman" w:hAnsi="Cambria" w:cs="Times New Roman"/>
          <w:b/>
          <w:bCs/>
          <w:color w:val="000000"/>
          <w:sz w:val="27"/>
          <w:szCs w:val="27"/>
        </w:rPr>
        <w:t>Job description:</w:t>
      </w:r>
    </w:p>
    <w:p w14:paraId="6D4BC800" w14:textId="77777777" w:rsidR="00D32FA2" w:rsidRPr="00D32FA2" w:rsidRDefault="00D32FA2" w:rsidP="00D32FA2">
      <w:pPr>
        <w:rPr>
          <w:rFonts w:ascii="Times New Roman" w:eastAsia="Times New Roman" w:hAnsi="Times New Roman" w:cs="Times New Roman"/>
        </w:rPr>
      </w:pPr>
    </w:p>
    <w:p w14:paraId="0F4490D4"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b/>
          <w:bCs/>
          <w:color w:val="000000"/>
          <w:sz w:val="27"/>
          <w:szCs w:val="27"/>
          <w:u w:val="single"/>
        </w:rPr>
        <w:t>Position purpose:</w:t>
      </w:r>
    </w:p>
    <w:p w14:paraId="5474CCFC"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The Assistant Account Executive of the Marquette Wire oversees the billing of advertising clients, ensuring effective communication and timely billing procedures. This person reports to the Account Executive of the Marquette Wire, who will provide other related tasks.</w:t>
      </w:r>
    </w:p>
    <w:p w14:paraId="1FE8D3B0" w14:textId="77777777" w:rsidR="00D32FA2" w:rsidRPr="00D32FA2" w:rsidRDefault="00D32FA2" w:rsidP="00D32FA2">
      <w:pPr>
        <w:rPr>
          <w:rFonts w:ascii="Times New Roman" w:eastAsia="Times New Roman" w:hAnsi="Times New Roman" w:cs="Times New Roman"/>
        </w:rPr>
      </w:pPr>
    </w:p>
    <w:p w14:paraId="420DCF3E"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b/>
          <w:bCs/>
          <w:color w:val="000000"/>
          <w:sz w:val="27"/>
          <w:szCs w:val="27"/>
          <w:u w:val="single"/>
        </w:rPr>
        <w:t>Nature and Scope:</w:t>
      </w:r>
    </w:p>
    <w:p w14:paraId="26D4623B"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 xml:space="preserve">The Assistant Account Executive helps oversee the sales process for advertisements on the Marquette Wire website, as well as for the Marquette Tribune, Marquette Journal, MUTV and Marquette Radio. The Assistant Account Executive is not expected to identify new clients or reach out to existing clients for advertisements on a regular </w:t>
      </w:r>
      <w:proofErr w:type="gramStart"/>
      <w:r w:rsidRPr="00D32FA2">
        <w:rPr>
          <w:rFonts w:ascii="Times" w:eastAsia="Times New Roman" w:hAnsi="Times" w:cs="Times New Roman"/>
          <w:color w:val="000000"/>
          <w:sz w:val="27"/>
          <w:szCs w:val="27"/>
        </w:rPr>
        <w:t>basis, but</w:t>
      </w:r>
      <w:proofErr w:type="gramEnd"/>
      <w:r w:rsidRPr="00D32FA2">
        <w:rPr>
          <w:rFonts w:ascii="Times" w:eastAsia="Times New Roman" w:hAnsi="Times" w:cs="Times New Roman"/>
          <w:color w:val="000000"/>
          <w:sz w:val="27"/>
          <w:szCs w:val="27"/>
        </w:rPr>
        <w:t xml:space="preserve"> is expected to </w:t>
      </w:r>
      <w:proofErr w:type="spellStart"/>
      <w:r w:rsidRPr="00D32FA2">
        <w:rPr>
          <w:rFonts w:ascii="Times" w:eastAsia="Times New Roman" w:hAnsi="Times" w:cs="Times New Roman"/>
          <w:color w:val="000000"/>
          <w:sz w:val="27"/>
          <w:szCs w:val="27"/>
        </w:rPr>
        <w:t>sent</w:t>
      </w:r>
      <w:proofErr w:type="spellEnd"/>
      <w:r w:rsidRPr="00D32FA2">
        <w:rPr>
          <w:rFonts w:ascii="Times" w:eastAsia="Times New Roman" w:hAnsi="Times" w:cs="Times New Roman"/>
          <w:color w:val="000000"/>
          <w:sz w:val="27"/>
          <w:szCs w:val="27"/>
        </w:rPr>
        <w:t xml:space="preserve"> out billing to advertisers with the Marquette Wire. This person must send billing statements in accordance with a schedule laid out by the Account Executive. This person is expected to have superior time management and organization </w:t>
      </w:r>
      <w:proofErr w:type="gramStart"/>
      <w:r w:rsidRPr="00D32FA2">
        <w:rPr>
          <w:rFonts w:ascii="Times" w:eastAsia="Times New Roman" w:hAnsi="Times" w:cs="Times New Roman"/>
          <w:color w:val="000000"/>
          <w:sz w:val="27"/>
          <w:szCs w:val="27"/>
        </w:rPr>
        <w:t>skills, and</w:t>
      </w:r>
      <w:proofErr w:type="gramEnd"/>
      <w:r w:rsidRPr="00D32FA2">
        <w:rPr>
          <w:rFonts w:ascii="Times" w:eastAsia="Times New Roman" w:hAnsi="Times" w:cs="Times New Roman"/>
          <w:color w:val="000000"/>
          <w:sz w:val="27"/>
          <w:szCs w:val="27"/>
        </w:rPr>
        <w:t xml:space="preserve"> is expected to learn to navigate the billing system.</w:t>
      </w:r>
    </w:p>
    <w:p w14:paraId="3CC929B5" w14:textId="77777777" w:rsidR="00D32FA2" w:rsidRPr="00D32FA2" w:rsidRDefault="00D32FA2" w:rsidP="00D32FA2">
      <w:pPr>
        <w:rPr>
          <w:rFonts w:ascii="Times New Roman" w:eastAsia="Times New Roman" w:hAnsi="Times New Roman" w:cs="Times New Roman"/>
        </w:rPr>
      </w:pPr>
    </w:p>
    <w:p w14:paraId="0C51C80B"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b/>
          <w:bCs/>
          <w:color w:val="000000"/>
          <w:sz w:val="27"/>
          <w:szCs w:val="27"/>
          <w:u w:val="single"/>
        </w:rPr>
        <w:t>Specific job duties:</w:t>
      </w:r>
    </w:p>
    <w:p w14:paraId="387405D2" w14:textId="77777777" w:rsidR="00D32FA2" w:rsidRPr="00D32FA2" w:rsidRDefault="00D32FA2" w:rsidP="00D32FA2">
      <w:pPr>
        <w:numPr>
          <w:ilvl w:val="0"/>
          <w:numId w:val="1"/>
        </w:numPr>
        <w:textAlignment w:val="baseline"/>
        <w:rPr>
          <w:rFonts w:ascii="Times New Roman" w:eastAsia="Times New Roman" w:hAnsi="Times New Roman" w:cs="Times New Roman"/>
          <w:color w:val="000000"/>
          <w:sz w:val="26"/>
          <w:szCs w:val="26"/>
        </w:rPr>
      </w:pPr>
      <w:r w:rsidRPr="00D32FA2">
        <w:rPr>
          <w:rFonts w:ascii="Times New Roman" w:eastAsia="Times New Roman" w:hAnsi="Times New Roman" w:cs="Times New Roman"/>
          <w:color w:val="000000"/>
          <w:sz w:val="26"/>
          <w:szCs w:val="26"/>
        </w:rPr>
        <w:t>Responsible for overseeing billing to advertisers for the Marquette Wire website, Marquette Tribune, Journal, MU Radio and MUTV</w:t>
      </w:r>
    </w:p>
    <w:p w14:paraId="56100920" w14:textId="77777777" w:rsidR="00D32FA2" w:rsidRPr="00D32FA2" w:rsidRDefault="00D32FA2" w:rsidP="00D32FA2">
      <w:pPr>
        <w:numPr>
          <w:ilvl w:val="0"/>
          <w:numId w:val="1"/>
        </w:numPr>
        <w:textAlignment w:val="baseline"/>
        <w:rPr>
          <w:rFonts w:ascii="Times New Roman" w:eastAsia="Times New Roman" w:hAnsi="Times New Roman" w:cs="Times New Roman"/>
          <w:color w:val="000000"/>
          <w:sz w:val="26"/>
          <w:szCs w:val="26"/>
        </w:rPr>
      </w:pPr>
      <w:r w:rsidRPr="00D32FA2">
        <w:rPr>
          <w:rFonts w:ascii="Times New Roman" w:eastAsia="Times New Roman" w:hAnsi="Times New Roman" w:cs="Times New Roman"/>
          <w:color w:val="000000"/>
          <w:sz w:val="26"/>
          <w:szCs w:val="26"/>
        </w:rPr>
        <w:t>Learns and navigates billing system</w:t>
      </w:r>
    </w:p>
    <w:p w14:paraId="403B0789" w14:textId="77777777" w:rsidR="00D32FA2" w:rsidRPr="00D32FA2" w:rsidRDefault="00D32FA2" w:rsidP="00D32FA2">
      <w:pPr>
        <w:numPr>
          <w:ilvl w:val="0"/>
          <w:numId w:val="1"/>
        </w:numPr>
        <w:textAlignment w:val="baseline"/>
        <w:rPr>
          <w:rFonts w:ascii="Times New Roman" w:eastAsia="Times New Roman" w:hAnsi="Times New Roman" w:cs="Times New Roman"/>
          <w:color w:val="000000"/>
          <w:sz w:val="26"/>
          <w:szCs w:val="26"/>
        </w:rPr>
      </w:pPr>
      <w:r w:rsidRPr="00D32FA2">
        <w:rPr>
          <w:rFonts w:ascii="Times New Roman" w:eastAsia="Times New Roman" w:hAnsi="Times New Roman" w:cs="Times New Roman"/>
          <w:color w:val="000000"/>
          <w:sz w:val="26"/>
          <w:szCs w:val="26"/>
        </w:rPr>
        <w:lastRenderedPageBreak/>
        <w:t>Develops knowledge of all services offered by the Wire</w:t>
      </w:r>
    </w:p>
    <w:p w14:paraId="339CF6BA" w14:textId="77777777" w:rsidR="00D32FA2" w:rsidRPr="00D32FA2" w:rsidRDefault="00D32FA2" w:rsidP="00D32FA2">
      <w:pPr>
        <w:numPr>
          <w:ilvl w:val="0"/>
          <w:numId w:val="1"/>
        </w:numPr>
        <w:textAlignment w:val="baseline"/>
        <w:rPr>
          <w:rFonts w:ascii="Times New Roman" w:eastAsia="Times New Roman" w:hAnsi="Times New Roman" w:cs="Times New Roman"/>
          <w:color w:val="000000"/>
          <w:sz w:val="26"/>
          <w:szCs w:val="26"/>
        </w:rPr>
      </w:pPr>
      <w:r w:rsidRPr="00D32FA2">
        <w:rPr>
          <w:rFonts w:ascii="Times New Roman" w:eastAsia="Times New Roman" w:hAnsi="Times New Roman" w:cs="Times New Roman"/>
          <w:color w:val="000000"/>
          <w:sz w:val="26"/>
          <w:szCs w:val="26"/>
        </w:rPr>
        <w:t>Follows up on billing and invoicing of clients if requested by Account Executive</w:t>
      </w:r>
    </w:p>
    <w:p w14:paraId="27B1FCE3" w14:textId="77777777" w:rsidR="00D32FA2" w:rsidRPr="00D32FA2" w:rsidRDefault="00D32FA2" w:rsidP="00D32FA2">
      <w:pPr>
        <w:numPr>
          <w:ilvl w:val="0"/>
          <w:numId w:val="1"/>
        </w:numPr>
        <w:textAlignment w:val="baseline"/>
        <w:rPr>
          <w:rFonts w:ascii="Times New Roman" w:eastAsia="Times New Roman" w:hAnsi="Times New Roman" w:cs="Times New Roman"/>
          <w:color w:val="000000"/>
          <w:sz w:val="26"/>
          <w:szCs w:val="26"/>
        </w:rPr>
      </w:pPr>
      <w:r w:rsidRPr="00D32FA2">
        <w:rPr>
          <w:rFonts w:ascii="Times New Roman" w:eastAsia="Times New Roman" w:hAnsi="Times New Roman" w:cs="Times New Roman"/>
          <w:color w:val="000000"/>
          <w:sz w:val="26"/>
          <w:szCs w:val="26"/>
        </w:rPr>
        <w:t>Completes tasks assigned by Account Executive</w:t>
      </w:r>
    </w:p>
    <w:p w14:paraId="723F5698" w14:textId="77777777" w:rsidR="00D32FA2" w:rsidRPr="00D32FA2" w:rsidRDefault="00D32FA2" w:rsidP="00D32FA2">
      <w:pPr>
        <w:numPr>
          <w:ilvl w:val="0"/>
          <w:numId w:val="1"/>
        </w:numPr>
        <w:textAlignment w:val="baseline"/>
        <w:rPr>
          <w:rFonts w:ascii="Times New Roman" w:eastAsia="Times New Roman" w:hAnsi="Times New Roman" w:cs="Times New Roman"/>
          <w:color w:val="000000"/>
          <w:sz w:val="26"/>
          <w:szCs w:val="26"/>
        </w:rPr>
      </w:pPr>
      <w:r w:rsidRPr="00D32FA2">
        <w:rPr>
          <w:rFonts w:ascii="Times New Roman" w:eastAsia="Times New Roman" w:hAnsi="Times New Roman" w:cs="Times New Roman"/>
          <w:color w:val="000000"/>
          <w:sz w:val="26"/>
          <w:szCs w:val="26"/>
        </w:rPr>
        <w:t>Tracks activity and maintains records of billing sales</w:t>
      </w:r>
    </w:p>
    <w:p w14:paraId="02EA0606" w14:textId="77777777" w:rsidR="00D32FA2" w:rsidRPr="00D32FA2" w:rsidRDefault="00D32FA2" w:rsidP="00D32FA2">
      <w:pPr>
        <w:numPr>
          <w:ilvl w:val="0"/>
          <w:numId w:val="1"/>
        </w:numPr>
        <w:textAlignment w:val="baseline"/>
        <w:rPr>
          <w:rFonts w:ascii="Times New Roman" w:eastAsia="Times New Roman" w:hAnsi="Times New Roman" w:cs="Times New Roman"/>
          <w:color w:val="000000"/>
          <w:sz w:val="26"/>
          <w:szCs w:val="26"/>
        </w:rPr>
      </w:pPr>
      <w:r w:rsidRPr="00D32FA2">
        <w:rPr>
          <w:rFonts w:ascii="Times New Roman" w:eastAsia="Times New Roman" w:hAnsi="Times New Roman" w:cs="Times New Roman"/>
          <w:color w:val="000000"/>
          <w:sz w:val="26"/>
          <w:szCs w:val="26"/>
        </w:rPr>
        <w:t>Helps place premade ads on the page for the Tribune and Journal if requested, knowledge of Adobe InDesign is desirable</w:t>
      </w:r>
    </w:p>
    <w:p w14:paraId="66F5D0F2" w14:textId="77777777" w:rsidR="00D32FA2" w:rsidRPr="00D32FA2" w:rsidRDefault="00D32FA2" w:rsidP="00D32FA2">
      <w:pPr>
        <w:rPr>
          <w:rFonts w:ascii="Times New Roman" w:eastAsia="Times New Roman" w:hAnsi="Times New Roman" w:cs="Times New Roman"/>
        </w:rPr>
      </w:pPr>
    </w:p>
    <w:p w14:paraId="7F5DB9AA"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b/>
          <w:bCs/>
          <w:color w:val="000000"/>
          <w:sz w:val="27"/>
          <w:szCs w:val="27"/>
        </w:rPr>
        <w:t>Information for Assistant Account Executive, Marquette Wire</w:t>
      </w:r>
    </w:p>
    <w:p w14:paraId="49A8B93A" w14:textId="77777777" w:rsidR="00D32FA2" w:rsidRPr="00D32FA2" w:rsidRDefault="00D32FA2" w:rsidP="00D32FA2">
      <w:pPr>
        <w:rPr>
          <w:rFonts w:ascii="Times New Roman" w:eastAsia="Times New Roman" w:hAnsi="Times New Roman" w:cs="Times New Roman"/>
        </w:rPr>
      </w:pPr>
    </w:p>
    <w:p w14:paraId="68D6B352"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NAME: </w:t>
      </w:r>
    </w:p>
    <w:p w14:paraId="0FAA350C" w14:textId="77777777" w:rsidR="00D32FA2" w:rsidRPr="00D32FA2" w:rsidRDefault="00D32FA2" w:rsidP="00D32FA2">
      <w:pPr>
        <w:rPr>
          <w:rFonts w:ascii="Times New Roman" w:eastAsia="Times New Roman" w:hAnsi="Times New Roman" w:cs="Times New Roman"/>
        </w:rPr>
      </w:pPr>
    </w:p>
    <w:p w14:paraId="0FC1C230"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POSITION APPLYING FOR: </w:t>
      </w:r>
    </w:p>
    <w:p w14:paraId="17436117" w14:textId="77777777" w:rsidR="00D32FA2" w:rsidRPr="00D32FA2" w:rsidRDefault="00D32FA2" w:rsidP="00D32FA2">
      <w:pPr>
        <w:rPr>
          <w:rFonts w:ascii="Times New Roman" w:eastAsia="Times New Roman" w:hAnsi="Times New Roman" w:cs="Times New Roman"/>
        </w:rPr>
      </w:pPr>
    </w:p>
    <w:p w14:paraId="0EF064EF"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ACADEMIC MAJOR: </w:t>
      </w:r>
    </w:p>
    <w:p w14:paraId="375CD36E" w14:textId="77777777" w:rsidR="00D32FA2" w:rsidRPr="00D32FA2" w:rsidRDefault="00D32FA2" w:rsidP="00D32FA2">
      <w:pPr>
        <w:rPr>
          <w:rFonts w:ascii="Times New Roman" w:eastAsia="Times New Roman" w:hAnsi="Times New Roman" w:cs="Times New Roman"/>
        </w:rPr>
      </w:pPr>
    </w:p>
    <w:p w14:paraId="7F27FC0C"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MINOR:</w:t>
      </w:r>
    </w:p>
    <w:p w14:paraId="3BFD5770" w14:textId="77777777" w:rsidR="00D32FA2" w:rsidRPr="00D32FA2" w:rsidRDefault="00D32FA2" w:rsidP="00D32FA2">
      <w:pPr>
        <w:rPr>
          <w:rFonts w:ascii="Times New Roman" w:eastAsia="Times New Roman" w:hAnsi="Times New Roman" w:cs="Times New Roman"/>
        </w:rPr>
      </w:pPr>
    </w:p>
    <w:p w14:paraId="01103FEE"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 xml:space="preserve">OVERALL GPA (Optional): </w:t>
      </w:r>
      <w:r w:rsidRPr="00D32FA2">
        <w:rPr>
          <w:rFonts w:ascii="Times" w:eastAsia="Times New Roman" w:hAnsi="Times" w:cs="Times New Roman"/>
          <w:color w:val="000000"/>
          <w:sz w:val="27"/>
          <w:szCs w:val="27"/>
        </w:rPr>
        <w:tab/>
      </w:r>
      <w:r w:rsidRPr="00D32FA2">
        <w:rPr>
          <w:rFonts w:ascii="Times" w:eastAsia="Times New Roman" w:hAnsi="Times" w:cs="Times New Roman"/>
          <w:color w:val="000000"/>
          <w:sz w:val="27"/>
          <w:szCs w:val="27"/>
        </w:rPr>
        <w:tab/>
      </w:r>
      <w:r w:rsidRPr="00D32FA2">
        <w:rPr>
          <w:rFonts w:ascii="Times" w:eastAsia="Times New Roman" w:hAnsi="Times" w:cs="Times New Roman"/>
          <w:color w:val="000000"/>
          <w:sz w:val="27"/>
          <w:szCs w:val="27"/>
        </w:rPr>
        <w:tab/>
        <w:t>GPA IN MAJOR (Optional): </w:t>
      </w:r>
    </w:p>
    <w:p w14:paraId="67713193" w14:textId="77777777" w:rsidR="00D32FA2" w:rsidRPr="00D32FA2" w:rsidRDefault="00D32FA2" w:rsidP="00D32FA2">
      <w:pPr>
        <w:rPr>
          <w:rFonts w:ascii="Times New Roman" w:eastAsia="Times New Roman" w:hAnsi="Times New Roman" w:cs="Times New Roman"/>
        </w:rPr>
      </w:pPr>
    </w:p>
    <w:p w14:paraId="7C87C35E"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YEAR IN SCHOOL: </w:t>
      </w:r>
    </w:p>
    <w:p w14:paraId="7F5EF930" w14:textId="77777777" w:rsidR="00D32FA2" w:rsidRPr="00D32FA2" w:rsidRDefault="00D32FA2" w:rsidP="00D32FA2">
      <w:pPr>
        <w:rPr>
          <w:rFonts w:ascii="Times New Roman" w:eastAsia="Times New Roman" w:hAnsi="Times New Roman" w:cs="Times New Roman"/>
        </w:rPr>
      </w:pPr>
    </w:p>
    <w:p w14:paraId="798A9301"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EMAIL: </w:t>
      </w:r>
    </w:p>
    <w:p w14:paraId="54369535" w14:textId="77777777" w:rsidR="00D32FA2" w:rsidRPr="00D32FA2" w:rsidRDefault="00D32FA2" w:rsidP="00D32FA2">
      <w:pPr>
        <w:rPr>
          <w:rFonts w:ascii="Times New Roman" w:eastAsia="Times New Roman" w:hAnsi="Times New Roman" w:cs="Times New Roman"/>
        </w:rPr>
      </w:pPr>
    </w:p>
    <w:p w14:paraId="4D06F83B"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PHONE: </w:t>
      </w:r>
    </w:p>
    <w:p w14:paraId="1F6DD171" w14:textId="77777777" w:rsidR="00D32FA2" w:rsidRPr="00D32FA2" w:rsidRDefault="00D32FA2" w:rsidP="00D32FA2">
      <w:pPr>
        <w:rPr>
          <w:rFonts w:ascii="Times New Roman" w:eastAsia="Times New Roman" w:hAnsi="Times New Roman" w:cs="Times New Roman"/>
        </w:rPr>
      </w:pPr>
    </w:p>
    <w:p w14:paraId="5308A601"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HOME ADDRESS: </w:t>
      </w:r>
    </w:p>
    <w:p w14:paraId="0DD558EC" w14:textId="77777777" w:rsidR="00D32FA2" w:rsidRPr="00D32FA2" w:rsidRDefault="00D32FA2" w:rsidP="00D32FA2">
      <w:pPr>
        <w:rPr>
          <w:rFonts w:ascii="Times New Roman" w:eastAsia="Times New Roman" w:hAnsi="Times New Roman" w:cs="Times New Roman"/>
        </w:rPr>
      </w:pPr>
    </w:p>
    <w:p w14:paraId="4CC10012" w14:textId="77777777" w:rsidR="00D32FA2" w:rsidRPr="00D32FA2" w:rsidRDefault="00D32FA2" w:rsidP="00D32FA2">
      <w:pPr>
        <w:rPr>
          <w:rFonts w:ascii="Times New Roman" w:eastAsia="Times New Roman" w:hAnsi="Times New Roman" w:cs="Times New Roman"/>
        </w:rPr>
      </w:pPr>
      <w:r w:rsidRPr="00D32FA2">
        <w:rPr>
          <w:rFonts w:ascii="Times" w:eastAsia="Times New Roman" w:hAnsi="Times" w:cs="Times New Roman"/>
          <w:color w:val="000000"/>
          <w:sz w:val="27"/>
          <w:szCs w:val="27"/>
        </w:rPr>
        <w:t>CITY: </w:t>
      </w:r>
    </w:p>
    <w:p w14:paraId="232C7E12" w14:textId="77777777" w:rsidR="00D32FA2" w:rsidRPr="00D32FA2" w:rsidRDefault="00D32FA2" w:rsidP="00D32FA2">
      <w:pPr>
        <w:rPr>
          <w:rFonts w:ascii="Times New Roman" w:eastAsia="Times New Roman" w:hAnsi="Times New Roman" w:cs="Times New Roman"/>
        </w:rPr>
      </w:pPr>
    </w:p>
    <w:p w14:paraId="7CED2F9C" w14:textId="77777777" w:rsidR="00D32FA2" w:rsidRPr="00D32FA2" w:rsidRDefault="00D32FA2" w:rsidP="00D32FA2">
      <w:pPr>
        <w:spacing w:line="480" w:lineRule="auto"/>
        <w:rPr>
          <w:rFonts w:ascii="Times New Roman" w:eastAsia="Times New Roman" w:hAnsi="Times New Roman" w:cs="Times New Roman"/>
        </w:rPr>
      </w:pPr>
      <w:r w:rsidRPr="00D32FA2">
        <w:rPr>
          <w:rFonts w:ascii="Cambria" w:eastAsia="Times New Roman" w:hAnsi="Cambria" w:cs="Times New Roman"/>
          <w:color w:val="000000"/>
          <w:sz w:val="27"/>
          <w:szCs w:val="27"/>
        </w:rPr>
        <w:t xml:space="preserve">STATE/ZIP: </w:t>
      </w:r>
    </w:p>
    <w:p w14:paraId="324860EB" w14:textId="77777777" w:rsidR="00D32FA2" w:rsidRPr="00D32FA2" w:rsidRDefault="00D32FA2" w:rsidP="00D32FA2">
      <w:pPr>
        <w:rPr>
          <w:rFonts w:ascii="Times New Roman" w:eastAsia="Times New Roman" w:hAnsi="Times New Roman" w:cs="Times New Roman"/>
        </w:rPr>
      </w:pPr>
    </w:p>
    <w:p w14:paraId="0ECC14D5"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CFD"/>
    <w:multiLevelType w:val="multilevel"/>
    <w:tmpl w:val="06D6B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A2"/>
    <w:rsid w:val="00192DA7"/>
    <w:rsid w:val="007544FA"/>
    <w:rsid w:val="00D3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AD62C"/>
  <w15:chartTrackingRefBased/>
  <w15:docId w15:val="{6BD0CD21-0606-5042-BF58-37E45013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FA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2022-05-14T13:53:00Z</dcterms:created>
  <dcterms:modified xsi:type="dcterms:W3CDTF">2022-05-14T13:54:00Z</dcterms:modified>
</cp:coreProperties>
</file>