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MARQUETTE WIRE NEWS REPORTER APPLICATION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Year: </w:t>
      </w:r>
      <w:r w:rsidDel="00000000" w:rsidR="00000000" w:rsidRPr="00000000">
        <w:rPr>
          <w:rFonts w:ascii="Times New Roman" w:cs="Times New Roman" w:eastAsia="Times New Roman" w:hAnsi="Times New Roman"/>
          <w:sz w:val="24"/>
          <w:szCs w:val="24"/>
          <w:rtl w:val="0"/>
        </w:rPr>
        <w:t xml:space="preserve">2021-’22</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should be emailed to</w:t>
      </w:r>
      <w:r w:rsidDel="00000000" w:rsidR="00000000" w:rsidRPr="00000000">
        <w:rPr>
          <w:rFonts w:ascii="Times New Roman" w:cs="Times New Roman" w:eastAsia="Times New Roman" w:hAnsi="Times New Roman"/>
          <w:sz w:val="24"/>
          <w:szCs w:val="24"/>
          <w:rtl w:val="0"/>
        </w:rPr>
        <w:t xml:space="preserve"> Executive News Editor Megan Woolard at </w:t>
      </w:r>
      <w:hyperlink r:id="rId7">
        <w:r w:rsidDel="00000000" w:rsidR="00000000" w:rsidRPr="00000000">
          <w:rPr>
            <w:rFonts w:ascii="Times New Roman" w:cs="Times New Roman" w:eastAsia="Times New Roman" w:hAnsi="Times New Roman"/>
            <w:color w:val="1155cc"/>
            <w:sz w:val="24"/>
            <w:szCs w:val="24"/>
            <w:u w:val="single"/>
            <w:rtl w:val="0"/>
          </w:rPr>
          <w:t xml:space="preserve">megan.woolard@marquette.edu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application is turned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an email to schedule an interview.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application deadline is Monday, June 21st, at 5 p.m. CST. If openings remain after this date, application materials will be accepted on a rolling basis.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to submit include: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Attached form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Résumé</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Typed responses to the questions below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 to five writing and/or multimedia samples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is a separate application for individuals interested in becoming investigative reporters for the Marquette Wire.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NEWS REPORTER JOB DESCRIPTION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rite assigned stories each week (sometimes more th</w:t>
      </w:r>
      <w:r w:rsidDel="00000000" w:rsidR="00000000" w:rsidRPr="00000000">
        <w:rPr>
          <w:rFonts w:ascii="Times New Roman" w:cs="Times New Roman" w:eastAsia="Times New Roman" w:hAnsi="Times New Roman"/>
          <w:sz w:val="24"/>
          <w:szCs w:val="24"/>
          <w:rtl w:val="0"/>
        </w:rPr>
        <w:t xml:space="preserve">an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video package</w:t>
      </w:r>
      <w:r w:rsidDel="00000000" w:rsidR="00000000" w:rsidRPr="00000000">
        <w:rPr>
          <w:rFonts w:ascii="Times New Roman" w:cs="Times New Roman" w:eastAsia="Times New Roman" w:hAnsi="Times New Roman"/>
          <w:sz w:val="24"/>
          <w:szCs w:val="24"/>
          <w:rtl w:val="0"/>
        </w:rPr>
        <w:t xml:space="preserve">s and audio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week, typically within an assigned beat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Meet various deadlines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print stories in the Tribune, Journal and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Wire website, as well as various deadlines for M</w:t>
      </w:r>
      <w:r w:rsidDel="00000000" w:rsidR="00000000" w:rsidRPr="00000000">
        <w:rPr>
          <w:rFonts w:ascii="Times New Roman" w:cs="Times New Roman" w:eastAsia="Times New Roman" w:hAnsi="Times New Roman"/>
          <w:sz w:val="24"/>
          <w:szCs w:val="24"/>
          <w:rtl w:val="0"/>
        </w:rPr>
        <w:t xml:space="preserve">UTV and MUR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Curate multimedia component ideas each week (such as video or infographics)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Research stories,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sources and cover events if needed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Quickly respond and cover breaking news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weekly desk, mini-desk meetings and Wire all staff meetings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across mediums including print, radio and television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adequate journalism and communication skills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editors on stories across all mediums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Learn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video and audio editing equipment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well as how to write professional journalistic articles for magazine and newspaper mediums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MAJOR(S):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 (IF DECLARED):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GPA (Optional):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GPA IN MAJOR (Optional):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IN SCHOOL: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ADDRESS: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STATE/ZIP: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QUESTIONS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previous work prepared you for this role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what do want to accomplish if chosen?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will you come up with story ideas and present </w:t>
      </w:r>
      <w:r w:rsidDel="00000000" w:rsidR="00000000" w:rsidRPr="00000000">
        <w:rPr>
          <w:rFonts w:ascii="Times New Roman" w:cs="Times New Roman" w:eastAsia="Times New Roman" w:hAnsi="Times New Roman"/>
          <w:b w:val="1"/>
          <w:sz w:val="24"/>
          <w:szCs w:val="24"/>
          <w:rtl w:val="0"/>
        </w:rPr>
        <w:t xml:space="preserve">stories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 creative format? Please share and develop two story ideas.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Reporters work with all of the student media branches (newspaper, radio, TV and magazine). Which of those do you have the most experience in? Are you willing to step out of that comfort zone at times?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provide a critique of the Marquette Wire news desk</w:t>
      </w:r>
      <w:r w:rsidDel="00000000" w:rsidR="00000000" w:rsidRPr="00000000">
        <w:rPr>
          <w:rFonts w:ascii="Times New Roman" w:cs="Times New Roman" w:eastAsia="Times New Roman" w:hAnsi="Times New Roman"/>
          <w:b w:val="1"/>
          <w:sz w:val="24"/>
          <w:szCs w:val="24"/>
          <w:rtl w:val="0"/>
        </w:rPr>
        <w:t xml:space="preserve"> if you previously worked on it. If not, please describe the type of work environment you thrive in.</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egan.woolard@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